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4DCBE" w14:textId="7573E620" w:rsidR="003E5476" w:rsidRPr="00A706C4" w:rsidRDefault="000E0477" w:rsidP="003E5476">
      <w:pPr>
        <w:pStyle w:val="Akapitzlist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06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Zanim podejmiesz decyzje o zapisaniu dziecka do </w:t>
      </w:r>
      <w:proofErr w:type="spellStart"/>
      <w:r w:rsidR="00AE38FE" w:rsidRPr="00A706C4">
        <w:rPr>
          <w:rFonts w:ascii="Times New Roman" w:hAnsi="Times New Roman"/>
          <w:b/>
          <w:color w:val="000000" w:themeColor="text1"/>
          <w:sz w:val="24"/>
          <w:szCs w:val="24"/>
        </w:rPr>
        <w:t>creoGedanii</w:t>
      </w:r>
      <w:proofErr w:type="spellEnd"/>
    </w:p>
    <w:p w14:paraId="0670BEB8" w14:textId="71055AA8" w:rsidR="000E0477" w:rsidRPr="00A706C4" w:rsidRDefault="000E0477" w:rsidP="003E5476">
      <w:pPr>
        <w:pStyle w:val="Akapitzlist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06C4">
        <w:rPr>
          <w:rFonts w:ascii="Times New Roman" w:hAnsi="Times New Roman"/>
          <w:b/>
          <w:color w:val="000000" w:themeColor="text1"/>
          <w:sz w:val="24"/>
          <w:szCs w:val="24"/>
        </w:rPr>
        <w:t>przemyśl swoja decyzję ponieważ:</w:t>
      </w:r>
    </w:p>
    <w:p w14:paraId="00797100" w14:textId="77777777" w:rsidR="000E0477" w:rsidRPr="00A706C4" w:rsidRDefault="000E0477" w:rsidP="00AF5B91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7ED6A6A" w14:textId="0E4A8A28" w:rsidR="00AF5B91" w:rsidRPr="00A706C4" w:rsidRDefault="000E0477" w:rsidP="00AF5B91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06C4">
        <w:rPr>
          <w:rFonts w:ascii="Times New Roman" w:hAnsi="Times New Roman"/>
          <w:b/>
          <w:color w:val="000000" w:themeColor="text1"/>
          <w:sz w:val="24"/>
          <w:szCs w:val="24"/>
        </w:rPr>
        <w:t>- nie mamy długoletniego doświadczenia</w:t>
      </w:r>
      <w:r w:rsidR="000809B6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84EB7A9" w14:textId="407137EB" w:rsidR="00E67A8D" w:rsidRPr="00A706C4" w:rsidRDefault="00AE38FE" w:rsidP="00AD750D">
      <w:pPr>
        <w:pStyle w:val="Akapitzlist"/>
        <w:ind w:left="360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proofErr w:type="spellStart"/>
      <w:r w:rsidRPr="00A706C4">
        <w:rPr>
          <w:rFonts w:ascii="Times New Roman" w:hAnsi="Times New Roman"/>
          <w:color w:val="000000" w:themeColor="text1"/>
          <w:sz w:val="24"/>
          <w:szCs w:val="24"/>
        </w:rPr>
        <w:t>creoGedania</w:t>
      </w:r>
      <w:proofErr w:type="spellEnd"/>
      <w:r w:rsidR="009E1DF2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>to stosunkowo nowa placówka</w:t>
      </w:r>
      <w:r w:rsidR="00997DCE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A706C4">
        <w:rPr>
          <w:rFonts w:ascii="Times New Roman" w:hAnsi="Times New Roman"/>
          <w:color w:val="000000" w:themeColor="text1"/>
          <w:sz w:val="24"/>
          <w:szCs w:val="24"/>
        </w:rPr>
        <w:t>projekt Szkoły Przyszłości 2020 realizowany jest od 2009 roku</w:t>
      </w:r>
      <w:r w:rsidR="00997DCE" w:rsidRPr="00A706C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A706C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97DCE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Z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>ałożona</w:t>
      </w:r>
      <w:r w:rsidR="00997DCE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została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przez pasjonatów, </w:t>
      </w:r>
      <w:r w:rsidR="000B2006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którzy </w:t>
      </w:r>
      <w:r w:rsidR="00997DCE" w:rsidRPr="00A706C4">
        <w:rPr>
          <w:rFonts w:ascii="Times New Roman" w:hAnsi="Times New Roman"/>
          <w:color w:val="000000" w:themeColor="text1"/>
          <w:sz w:val="24"/>
          <w:szCs w:val="24"/>
        </w:rPr>
        <w:t>są w ciągłym procesie nabywania doświadczeń</w:t>
      </w:r>
      <w:r w:rsidR="002F5763" w:rsidRPr="00A706C4">
        <w:rPr>
          <w:rFonts w:ascii="Times New Roman" w:hAnsi="Times New Roman"/>
          <w:color w:val="000000" w:themeColor="text1"/>
          <w:sz w:val="24"/>
          <w:szCs w:val="24"/>
        </w:rPr>
        <w:t>. Założyciele</w:t>
      </w:r>
      <w:r w:rsidR="00997DCE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posiadają </w:t>
      </w:r>
      <w:r w:rsidRPr="00A706C4">
        <w:rPr>
          <w:rFonts w:ascii="Times New Roman" w:hAnsi="Times New Roman"/>
          <w:color w:val="000000" w:themeColor="text1"/>
          <w:sz w:val="24"/>
          <w:szCs w:val="24"/>
        </w:rPr>
        <w:t>wieloletnie doświadczenie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706C4">
        <w:rPr>
          <w:rFonts w:ascii="Times New Roman" w:hAnsi="Times New Roman"/>
          <w:color w:val="000000" w:themeColor="text1"/>
          <w:sz w:val="24"/>
          <w:szCs w:val="24"/>
        </w:rPr>
        <w:t>ale też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uczą się wraz ze wzrostem placówki</w:t>
      </w:r>
      <w:r w:rsidR="00997DCE" w:rsidRPr="00A706C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B2006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Sami testują, wdrażają nowe rozwiązania</w:t>
      </w:r>
      <w:r w:rsidR="00AF5B91" w:rsidRPr="00A706C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97DCE" w:rsidRPr="00A706C4">
        <w:rPr>
          <w:rFonts w:ascii="Times New Roman" w:hAnsi="Times New Roman"/>
          <w:strike/>
          <w:color w:val="000000" w:themeColor="text1"/>
          <w:sz w:val="24"/>
          <w:szCs w:val="24"/>
        </w:rPr>
        <w:t xml:space="preserve"> </w:t>
      </w:r>
    </w:p>
    <w:p w14:paraId="0EE8B2F4" w14:textId="77777777" w:rsidR="00E67A8D" w:rsidRPr="00A706C4" w:rsidRDefault="00E67A8D" w:rsidP="00AF5B91">
      <w:pPr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</w:p>
    <w:p w14:paraId="015134C7" w14:textId="18BA29C5" w:rsidR="00AF5B91" w:rsidRPr="00A706C4" w:rsidRDefault="000E0477" w:rsidP="00AF5B91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06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prowadzimy swego rodzaju eksperyment </w:t>
      </w:r>
      <w:r w:rsidR="000809B6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025E4FA" w14:textId="1ADD3234" w:rsidR="00E67A8D" w:rsidRPr="00A706C4" w:rsidRDefault="00AE38FE" w:rsidP="00AF5B91">
      <w:pPr>
        <w:pStyle w:val="Akapitzlist"/>
        <w:ind w:left="360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proofErr w:type="spellStart"/>
      <w:r w:rsidRPr="00A706C4">
        <w:rPr>
          <w:rFonts w:ascii="Times New Roman" w:hAnsi="Times New Roman"/>
          <w:color w:val="000000" w:themeColor="text1"/>
          <w:sz w:val="24"/>
          <w:szCs w:val="24"/>
        </w:rPr>
        <w:t>creoGedania</w:t>
      </w:r>
      <w:proofErr w:type="spellEnd"/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to </w:t>
      </w:r>
      <w:r w:rsidR="00D74D3A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nasz 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eksperyment. Celem założycieli nie było korzystanie z </w:t>
      </w:r>
      <w:r w:rsidR="000B2006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doświadczeń edukacji publicznej. Celem było 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>stw</w:t>
      </w:r>
      <w:r w:rsidR="000B2006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orzenie czegoś zupełnie nowego, co przede wszystkim będzie spójne z wyznawanymi przez nas wartościami. Mamy świadomość, że jest to swego rodzaju </w:t>
      </w:r>
      <w:r w:rsidR="00D74D3A" w:rsidRPr="00A706C4">
        <w:rPr>
          <w:rFonts w:ascii="Times New Roman" w:hAnsi="Times New Roman"/>
          <w:color w:val="000000" w:themeColor="text1"/>
          <w:sz w:val="24"/>
          <w:szCs w:val="24"/>
        </w:rPr>
        <w:t>nowatorskie przedsięwzięcie</w:t>
      </w:r>
      <w:r w:rsidR="000B2006" w:rsidRPr="00A706C4">
        <w:rPr>
          <w:rFonts w:ascii="Times New Roman" w:hAnsi="Times New Roman"/>
          <w:color w:val="000000" w:themeColor="text1"/>
          <w:sz w:val="24"/>
          <w:szCs w:val="24"/>
        </w:rPr>
        <w:t>. A jak wiemy e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ksperymentowanie ma </w:t>
      </w:r>
      <w:r w:rsidR="00D74D3A" w:rsidRPr="00A706C4">
        <w:rPr>
          <w:rFonts w:ascii="Times New Roman" w:hAnsi="Times New Roman"/>
          <w:color w:val="000000" w:themeColor="text1"/>
          <w:sz w:val="24"/>
          <w:szCs w:val="24"/>
        </w:rPr>
        <w:t>to do siebie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, że </w:t>
      </w:r>
      <w:r w:rsidR="00EC065A" w:rsidRPr="00A706C4">
        <w:rPr>
          <w:rFonts w:ascii="Times New Roman" w:hAnsi="Times New Roman"/>
          <w:color w:val="000000" w:themeColor="text1"/>
          <w:sz w:val="24"/>
          <w:szCs w:val="24"/>
        </w:rPr>
        <w:t>musi być przestrzeń na błędy</w:t>
      </w:r>
      <w:r w:rsidR="000809B6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czy też </w:t>
      </w:r>
      <w:r w:rsidR="00EC065A" w:rsidRPr="00A706C4">
        <w:rPr>
          <w:rFonts w:ascii="Times New Roman" w:hAnsi="Times New Roman"/>
          <w:color w:val="000000" w:themeColor="text1"/>
          <w:sz w:val="24"/>
          <w:szCs w:val="24"/>
        </w:rPr>
        <w:t>zmiany.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8CE165A" w14:textId="77777777" w:rsidR="00D74D3A" w:rsidRPr="00A706C4" w:rsidRDefault="00D74D3A" w:rsidP="00AF5B91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3657C99" w14:textId="56C95896" w:rsidR="00AF5B91" w:rsidRPr="00A706C4" w:rsidRDefault="000E0477" w:rsidP="00AF5B91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06C4">
        <w:rPr>
          <w:rFonts w:ascii="Times New Roman" w:hAnsi="Times New Roman"/>
          <w:b/>
          <w:color w:val="000000" w:themeColor="text1"/>
          <w:sz w:val="24"/>
          <w:szCs w:val="24"/>
        </w:rPr>
        <w:t>- nabywamy kompetencje powoli</w:t>
      </w:r>
      <w:r w:rsidR="000809B6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14E1972" w14:textId="7A5046A4" w:rsidR="00E67A8D" w:rsidRPr="00A706C4" w:rsidRDefault="00DF6E57" w:rsidP="00AF5B91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06C4">
        <w:rPr>
          <w:rFonts w:ascii="Times New Roman" w:hAnsi="Times New Roman"/>
          <w:color w:val="000000" w:themeColor="text1"/>
          <w:sz w:val="24"/>
          <w:szCs w:val="24"/>
        </w:rPr>
        <w:t>creoGedania</w:t>
      </w:r>
      <w:proofErr w:type="spellEnd"/>
      <w:r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to 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>projekt innowacyjny</w:t>
      </w:r>
      <w:r w:rsidRPr="00A706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zgodziliśmy się na zatrudnienie nauczycieli</w:t>
      </w:r>
      <w:r w:rsidR="00D74D3A" w:rsidRPr="00A706C4">
        <w:rPr>
          <w:rFonts w:ascii="Times New Roman" w:hAnsi="Times New Roman"/>
          <w:color w:val="000000" w:themeColor="text1"/>
          <w:sz w:val="24"/>
          <w:szCs w:val="24"/>
        </w:rPr>
        <w:t>, którzy w trakcie będą wraz z nami nabywać umiejętności i wiedzę. Ale dajemy sobie i im prawo do popełniania błędów</w:t>
      </w:r>
      <w:r w:rsidR="003E5476" w:rsidRPr="00A706C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257BCF8" w14:textId="77777777" w:rsidR="00AF5B91" w:rsidRPr="00A706C4" w:rsidRDefault="00AF5B91" w:rsidP="00DF6E5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AF9357C" w14:textId="575CD986" w:rsidR="00AF5B91" w:rsidRPr="00A706C4" w:rsidRDefault="000E0477" w:rsidP="00AF5B91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06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wymagamy współpracy</w:t>
      </w:r>
      <w:r w:rsidR="00A706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 rodzicami</w:t>
      </w:r>
      <w:r w:rsidR="000809B6" w:rsidRPr="00A706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790F8F3F" w14:textId="5BDCDDBF" w:rsidR="00F03794" w:rsidRPr="00A706C4" w:rsidRDefault="00DF6E57" w:rsidP="00AF5B91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06C4">
        <w:rPr>
          <w:rFonts w:ascii="Times New Roman" w:hAnsi="Times New Roman"/>
          <w:color w:val="000000" w:themeColor="text1"/>
          <w:sz w:val="24"/>
          <w:szCs w:val="24"/>
        </w:rPr>
        <w:t>creoGedania</w:t>
      </w:r>
      <w:proofErr w:type="spellEnd"/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to nie usługa komercyjna. Zakładając szkołę chcieliśmy stworzyć środowisko ludzi</w:t>
      </w:r>
      <w:r w:rsidR="000809B6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>zaangażowanych. Wielu rodziców aktywnie pomaga</w:t>
      </w:r>
      <w:r w:rsidR="000809B6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szkole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w funkcjonowaniu placówki.</w:t>
      </w:r>
      <w:r w:rsidR="00D74D3A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Nie jesteśmy </w:t>
      </w:r>
      <w:r w:rsidR="002F5763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doskonali. </w:t>
      </w:r>
      <w:r w:rsidR="00F03794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W związku z tym, wiele różnych potrzeb, staramy się zaspokoić własnymi zasobami. Staramy się by rodzice brali czynny udział w tworzeniu szkoły, spójny z naszą wizją. </w:t>
      </w:r>
    </w:p>
    <w:p w14:paraId="64F751F4" w14:textId="77777777" w:rsidR="00F03794" w:rsidRPr="00A706C4" w:rsidRDefault="00F03794" w:rsidP="00AF5B91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D40EBB2" w14:textId="101B469C" w:rsidR="00AF5B91" w:rsidRPr="00A706C4" w:rsidRDefault="000E0477" w:rsidP="00AF5B91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06C4">
        <w:rPr>
          <w:rFonts w:ascii="Times New Roman" w:hAnsi="Times New Roman"/>
          <w:b/>
          <w:color w:val="000000" w:themeColor="text1"/>
          <w:sz w:val="24"/>
          <w:szCs w:val="24"/>
        </w:rPr>
        <w:t>- nie kładziemy nacisku na w</w:t>
      </w:r>
      <w:r w:rsidR="000809B6" w:rsidRPr="00A706C4">
        <w:rPr>
          <w:rFonts w:ascii="Times New Roman" w:hAnsi="Times New Roman"/>
          <w:b/>
          <w:color w:val="000000" w:themeColor="text1"/>
          <w:sz w:val="24"/>
          <w:szCs w:val="24"/>
        </w:rPr>
        <w:t>yniki edukacyjne</w:t>
      </w:r>
      <w:r w:rsidR="000809B6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F0FF765" w14:textId="26F798FB" w:rsidR="00E67A8D" w:rsidRPr="00A706C4" w:rsidRDefault="00A06581" w:rsidP="00AF5B91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06C4">
        <w:rPr>
          <w:rFonts w:ascii="Times New Roman" w:hAnsi="Times New Roman"/>
          <w:color w:val="000000" w:themeColor="text1"/>
          <w:sz w:val="24"/>
          <w:szCs w:val="24"/>
        </w:rPr>
        <w:t>creoGedania</w:t>
      </w:r>
      <w:proofErr w:type="spellEnd"/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nie gwarantuje wysokich wyników edukacyjnych. Wysoki poziom nigdy nie był celem założycieli. Tradycyjna metoda nauczania da</w:t>
      </w:r>
      <w:r w:rsidR="00F03794" w:rsidRPr="00A706C4">
        <w:rPr>
          <w:rFonts w:ascii="Times New Roman" w:hAnsi="Times New Roman"/>
          <w:color w:val="000000" w:themeColor="text1"/>
          <w:sz w:val="24"/>
          <w:szCs w:val="24"/>
        </w:rPr>
        <w:t>je dużo lepsze efekty mierzalne w postaci ocen.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Jeżeli jesteś zorientowany na wynik</w:t>
      </w:r>
      <w:r w:rsidR="000809B6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, u nas tego nie otrzymasz. </w:t>
      </w:r>
      <w:r w:rsidR="00F03794" w:rsidRPr="00A706C4">
        <w:rPr>
          <w:rFonts w:ascii="Times New Roman" w:hAnsi="Times New Roman"/>
          <w:color w:val="000000" w:themeColor="text1"/>
          <w:sz w:val="24"/>
          <w:szCs w:val="24"/>
        </w:rPr>
        <w:t>Przemyśl swoją decyzję</w:t>
      </w:r>
      <w:r w:rsidR="000809B6" w:rsidRPr="00A706C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W </w:t>
      </w:r>
      <w:proofErr w:type="spellStart"/>
      <w:r w:rsidRPr="00A706C4">
        <w:rPr>
          <w:rFonts w:ascii="Times New Roman" w:hAnsi="Times New Roman"/>
          <w:color w:val="000000" w:themeColor="text1"/>
          <w:sz w:val="24"/>
          <w:szCs w:val="24"/>
        </w:rPr>
        <w:t>creoGedanii</w:t>
      </w:r>
      <w:proofErr w:type="spellEnd"/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uczymy się spokojnie w tempie dzieci. To środowi</w:t>
      </w:r>
      <w:r w:rsidR="00F03794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sko bez pośpiechu i bez stresu oraz bez ciśnienia. 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Brak ocen nie sprzyja wysokiemu tempu nauki. </w:t>
      </w:r>
      <w:r w:rsidR="002F5763" w:rsidRPr="00A706C4">
        <w:rPr>
          <w:rFonts w:ascii="Times New Roman" w:hAnsi="Times New Roman"/>
          <w:color w:val="000000" w:themeColor="text1"/>
          <w:sz w:val="24"/>
          <w:szCs w:val="24"/>
        </w:rPr>
        <w:t>Pomyśl jak będziesz się czuł nie mogąc porównać swojego dziecka do innych choćby na podstawie ocen, czy procentowych wskaźników.</w:t>
      </w:r>
    </w:p>
    <w:p w14:paraId="5768BC5F" w14:textId="77777777" w:rsidR="000809B6" w:rsidRPr="00A706C4" w:rsidRDefault="000809B6" w:rsidP="00AF5B91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B4E4E4D" w14:textId="502BE473" w:rsidR="00AF5B91" w:rsidRPr="00A706C4" w:rsidRDefault="000E0477" w:rsidP="00AF5B91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06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z założenia nie </w:t>
      </w:r>
      <w:r w:rsidR="00387EE2">
        <w:rPr>
          <w:rFonts w:ascii="Times New Roman" w:hAnsi="Times New Roman"/>
          <w:b/>
          <w:color w:val="000000" w:themeColor="text1"/>
          <w:sz w:val="24"/>
          <w:szCs w:val="24"/>
        </w:rPr>
        <w:t>dajemy</w:t>
      </w:r>
      <w:r w:rsidRPr="00A706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prac domowych </w:t>
      </w:r>
      <w:r w:rsidR="000809B6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0EB3EF9" w14:textId="0E6000D3" w:rsidR="00EC065A" w:rsidRPr="004D5CA5" w:rsidRDefault="004D5CA5" w:rsidP="004D5CA5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Realizujemy długoterminowe projekty edukacyjne, które nasi uczniowie częściowo wykonują w domu, ale nie jako tzw. zadanie domowe.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065A" w:rsidRPr="004D5CA5">
        <w:rPr>
          <w:rFonts w:ascii="Times New Roman" w:hAnsi="Times New Roman"/>
          <w:color w:val="000000" w:themeColor="text1"/>
          <w:sz w:val="24"/>
          <w:szCs w:val="24"/>
        </w:rPr>
        <w:t xml:space="preserve">Natomiast jeśli dziecko nie </w:t>
      </w:r>
      <w:r w:rsidR="00A06581" w:rsidRPr="004D5CA5">
        <w:rPr>
          <w:rFonts w:ascii="Times New Roman" w:hAnsi="Times New Roman"/>
          <w:color w:val="000000" w:themeColor="text1"/>
          <w:sz w:val="24"/>
          <w:szCs w:val="24"/>
        </w:rPr>
        <w:t>uczestniczy w zajęciach z powodu wyjazdu, choroby czy złego samopoczucia</w:t>
      </w:r>
      <w:r w:rsidR="00EC065A" w:rsidRPr="004D5CA5">
        <w:rPr>
          <w:rFonts w:ascii="Times New Roman" w:hAnsi="Times New Roman"/>
          <w:color w:val="000000" w:themeColor="text1"/>
          <w:sz w:val="24"/>
          <w:szCs w:val="24"/>
        </w:rPr>
        <w:t xml:space="preserve">, wówczas </w:t>
      </w:r>
      <w:r w:rsidR="00A1254F" w:rsidRPr="004D5CA5">
        <w:rPr>
          <w:rFonts w:ascii="Times New Roman" w:hAnsi="Times New Roman"/>
          <w:color w:val="000000" w:themeColor="text1"/>
          <w:sz w:val="24"/>
          <w:szCs w:val="24"/>
        </w:rPr>
        <w:t>może zabrać</w:t>
      </w:r>
      <w:r w:rsidR="00EC065A" w:rsidRPr="004D5CA5">
        <w:rPr>
          <w:rFonts w:ascii="Times New Roman" w:hAnsi="Times New Roman"/>
          <w:color w:val="000000" w:themeColor="text1"/>
          <w:sz w:val="24"/>
          <w:szCs w:val="24"/>
        </w:rPr>
        <w:t xml:space="preserve"> niezrobione zadania do domu.</w:t>
      </w:r>
      <w:r w:rsidR="00AD750D" w:rsidRPr="004D5C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C620796" w14:textId="77777777" w:rsidR="00AF5B91" w:rsidRPr="00A706C4" w:rsidRDefault="00AF5B91" w:rsidP="00AF5B91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7CA015A" w14:textId="2709F18B" w:rsidR="00AF5B91" w:rsidRPr="00A706C4" w:rsidRDefault="000E0477" w:rsidP="00AF5B91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06C4">
        <w:rPr>
          <w:rFonts w:ascii="Times New Roman" w:hAnsi="Times New Roman"/>
          <w:b/>
          <w:color w:val="000000" w:themeColor="text1"/>
          <w:sz w:val="24"/>
          <w:szCs w:val="24"/>
        </w:rPr>
        <w:t>- do dyscypliny podchodzimy w sposób proaktywny</w:t>
      </w:r>
      <w:r w:rsidR="000809B6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3FA9E50" w14:textId="0E80EA5D" w:rsidR="000809B6" w:rsidRPr="00A706C4" w:rsidRDefault="00A06581" w:rsidP="00AF5B91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06C4">
        <w:rPr>
          <w:rFonts w:ascii="Times New Roman" w:hAnsi="Times New Roman"/>
          <w:color w:val="000000" w:themeColor="text1"/>
          <w:sz w:val="24"/>
          <w:szCs w:val="24"/>
        </w:rPr>
        <w:t>creoGedania</w:t>
      </w:r>
      <w:proofErr w:type="spellEnd"/>
      <w:r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>daje dużą swobodę dziecku i stawia na kreatywność. Dzieci mają swobodę wyrażania</w:t>
      </w:r>
      <w:r w:rsidR="000809B6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siebie, swoich emocji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i na wiele im się </w:t>
      </w:r>
      <w:r w:rsidR="009E1DF2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ta </w:t>
      </w:r>
      <w:r w:rsidR="00A1254F" w:rsidRPr="00A706C4">
        <w:rPr>
          <w:rFonts w:ascii="Times New Roman" w:hAnsi="Times New Roman"/>
          <w:color w:val="000000" w:themeColor="text1"/>
          <w:sz w:val="24"/>
          <w:szCs w:val="24"/>
        </w:rPr>
        <w:t>placówka</w:t>
      </w:r>
      <w:r w:rsidR="009E1DF2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pozwala. </w:t>
      </w:r>
    </w:p>
    <w:p w14:paraId="784BC0DE" w14:textId="77777777" w:rsidR="00E67A8D" w:rsidRPr="00A706C4" w:rsidRDefault="00E67A8D" w:rsidP="00AF5B91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8451D8" w14:textId="36EE56B7" w:rsidR="00AF5B91" w:rsidRPr="00A706C4" w:rsidRDefault="004D5CA5" w:rsidP="00AF5B91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nie mam</w:t>
      </w:r>
      <w:r w:rsidR="000E0477" w:rsidRPr="00A706C4">
        <w:rPr>
          <w:rFonts w:ascii="Times New Roman" w:hAnsi="Times New Roman"/>
          <w:b/>
          <w:color w:val="000000" w:themeColor="text1"/>
          <w:sz w:val="24"/>
          <w:szCs w:val="24"/>
        </w:rPr>
        <w:t>y bogatej oferty zajęć pozalekcyjnych</w:t>
      </w:r>
      <w:bookmarkStart w:id="0" w:name="_GoBack"/>
      <w:bookmarkEnd w:id="0"/>
    </w:p>
    <w:p w14:paraId="0D32FF62" w14:textId="4AB61403" w:rsidR="00E67A8D" w:rsidRPr="00A706C4" w:rsidRDefault="009E1DF2" w:rsidP="00AF5B91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proofErr w:type="spellStart"/>
      <w:r w:rsidR="00A06581" w:rsidRPr="00A706C4">
        <w:rPr>
          <w:rFonts w:ascii="Times New Roman" w:hAnsi="Times New Roman"/>
          <w:color w:val="000000" w:themeColor="text1"/>
          <w:sz w:val="24"/>
          <w:szCs w:val="24"/>
        </w:rPr>
        <w:t>creoGedanii</w:t>
      </w:r>
      <w:proofErr w:type="spellEnd"/>
      <w:r w:rsidR="00A06581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dzieci uczą się dłużej. Brak prac domowych i spokojne indywidualne tempo nauki skutkuje wydłużeniem czasu pracy. Jeżeli planujesz dużo zajęć pozaszkolnych dla 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lastRenderedPageBreak/>
        <w:t>Twojego dziecka</w:t>
      </w:r>
      <w:r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to będzie to trudne do </w:t>
      </w:r>
      <w:r w:rsidR="000809B6" w:rsidRPr="00A706C4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A706C4">
        <w:rPr>
          <w:rFonts w:ascii="Times New Roman" w:hAnsi="Times New Roman"/>
          <w:color w:val="000000" w:themeColor="text1"/>
          <w:sz w:val="24"/>
          <w:szCs w:val="24"/>
        </w:rPr>
        <w:t>organizowania.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5B91" w:rsidRPr="00A706C4">
        <w:rPr>
          <w:rFonts w:ascii="Times New Roman" w:hAnsi="Times New Roman"/>
          <w:color w:val="000000" w:themeColor="text1"/>
          <w:sz w:val="24"/>
          <w:szCs w:val="24"/>
        </w:rPr>
        <w:t>J</w:t>
      </w:r>
      <w:r w:rsidRPr="00A706C4">
        <w:rPr>
          <w:rFonts w:ascii="Times New Roman" w:hAnsi="Times New Roman"/>
          <w:color w:val="000000" w:themeColor="text1"/>
          <w:sz w:val="24"/>
          <w:szCs w:val="24"/>
        </w:rPr>
        <w:t>eśli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Twoje dziecko ma potrzebę chodzenia w szkole na taniec, balet, karate, dodatkowy język </w:t>
      </w:r>
      <w:proofErr w:type="spellStart"/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>itp</w:t>
      </w:r>
      <w:proofErr w:type="spellEnd"/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>, to prawdopodobnie nie zorganizujemy tych zajęć.</w:t>
      </w:r>
    </w:p>
    <w:p w14:paraId="787C1A74" w14:textId="77777777" w:rsidR="00E67A8D" w:rsidRPr="00A706C4" w:rsidRDefault="00E67A8D" w:rsidP="00AF5B9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5AF094" w14:textId="20C2DA70" w:rsidR="00AF5B91" w:rsidRPr="00A706C4" w:rsidRDefault="000E0477" w:rsidP="00AF5B91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06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nie jesteśmy szkoła społeczną </w:t>
      </w:r>
      <w:r w:rsidR="000809B6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C0FDBC3" w14:textId="50E4BB96" w:rsidR="00E67A8D" w:rsidRPr="00A706C4" w:rsidRDefault="00A06581" w:rsidP="00AF5B91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06C4">
        <w:rPr>
          <w:rFonts w:ascii="Times New Roman" w:hAnsi="Times New Roman"/>
          <w:color w:val="000000" w:themeColor="text1"/>
          <w:sz w:val="24"/>
          <w:szCs w:val="24"/>
        </w:rPr>
        <w:t>creoGedania</w:t>
      </w:r>
      <w:proofErr w:type="spellEnd"/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prowadzona jest przez </w:t>
      </w:r>
      <w:r w:rsidRPr="00A706C4">
        <w:rPr>
          <w:rFonts w:ascii="Times New Roman" w:hAnsi="Times New Roman"/>
          <w:color w:val="000000" w:themeColor="text1"/>
          <w:sz w:val="24"/>
          <w:szCs w:val="24"/>
        </w:rPr>
        <w:t>stowarzyszenie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, posiada zarząd i dyrekcję. Nie jest to szkoła społeczna prowadzona przez rodziców. Wpływ rodziców polega na </w:t>
      </w:r>
      <w:r w:rsidR="009E1DF2" w:rsidRPr="00A706C4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>przekonaniu dyrekcji do określonego pomysłu</w:t>
      </w:r>
      <w:r w:rsidR="009E1DF2" w:rsidRPr="00A706C4">
        <w:rPr>
          <w:rFonts w:ascii="Times New Roman" w:hAnsi="Times New Roman"/>
          <w:color w:val="000000" w:themeColor="text1"/>
          <w:sz w:val="24"/>
          <w:szCs w:val="24"/>
        </w:rPr>
        <w:t>”. Jesteśmy osobami otwartymi</w:t>
      </w:r>
      <w:r w:rsidR="000809B6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E1DF2" w:rsidRPr="00A706C4">
        <w:rPr>
          <w:rFonts w:ascii="Times New Roman" w:hAnsi="Times New Roman"/>
          <w:color w:val="000000" w:themeColor="text1"/>
          <w:sz w:val="24"/>
          <w:szCs w:val="24"/>
        </w:rPr>
        <w:t>Chętnie wysłuchujemy propozycje i wnioski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rodziców. Niestety</w:t>
      </w:r>
      <w:r w:rsidR="009E1DF2" w:rsidRPr="00A706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 przedstawienie wniosku nie jest jednoznaczne z jego akceptacją. Istnieje wiele czynników, które mają wpływ na </w:t>
      </w:r>
      <w:r w:rsidR="009E1DF2" w:rsidRPr="00A706C4">
        <w:rPr>
          <w:rFonts w:ascii="Times New Roman" w:hAnsi="Times New Roman"/>
          <w:color w:val="000000" w:themeColor="text1"/>
          <w:sz w:val="24"/>
          <w:szCs w:val="24"/>
        </w:rPr>
        <w:t>ich realizację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, takich jak: uwarunkowania prawne, ograniczenia finansowe i </w:t>
      </w:r>
      <w:r w:rsidR="009E1DF2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aspekty </w:t>
      </w:r>
      <w:r w:rsidR="00E67A8D" w:rsidRPr="00A706C4">
        <w:rPr>
          <w:rFonts w:ascii="Times New Roman" w:hAnsi="Times New Roman"/>
          <w:color w:val="000000" w:themeColor="text1"/>
          <w:sz w:val="24"/>
          <w:szCs w:val="24"/>
        </w:rPr>
        <w:t xml:space="preserve">organizacyjne oraz osobiste przekonania dyrekcji i fundatorów. </w:t>
      </w:r>
    </w:p>
    <w:p w14:paraId="176E98FD" w14:textId="77777777" w:rsidR="00730905" w:rsidRPr="00A706C4" w:rsidRDefault="00730905" w:rsidP="00AF5B91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F8F92C" w14:textId="77777777" w:rsidR="008E242C" w:rsidRPr="00A706C4" w:rsidRDefault="008E242C" w:rsidP="00AF5B91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E242C" w:rsidRPr="00A7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7B3"/>
    <w:multiLevelType w:val="hybridMultilevel"/>
    <w:tmpl w:val="45CACD22"/>
    <w:lvl w:ilvl="0" w:tplc="439634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8D"/>
    <w:rsid w:val="000809B6"/>
    <w:rsid w:val="000B2006"/>
    <w:rsid w:val="000E0477"/>
    <w:rsid w:val="002F5763"/>
    <w:rsid w:val="00387EE2"/>
    <w:rsid w:val="003960B1"/>
    <w:rsid w:val="003E5476"/>
    <w:rsid w:val="00491D51"/>
    <w:rsid w:val="004D5CA5"/>
    <w:rsid w:val="00701258"/>
    <w:rsid w:val="00730905"/>
    <w:rsid w:val="008E242C"/>
    <w:rsid w:val="00997DCE"/>
    <w:rsid w:val="009E1DF2"/>
    <w:rsid w:val="00A06581"/>
    <w:rsid w:val="00A1254F"/>
    <w:rsid w:val="00A706C4"/>
    <w:rsid w:val="00AD750D"/>
    <w:rsid w:val="00AE38FE"/>
    <w:rsid w:val="00AF5B91"/>
    <w:rsid w:val="00D21068"/>
    <w:rsid w:val="00D74D3A"/>
    <w:rsid w:val="00DF6E57"/>
    <w:rsid w:val="00E5689A"/>
    <w:rsid w:val="00E67A8D"/>
    <w:rsid w:val="00EC065A"/>
    <w:rsid w:val="00F0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2B52"/>
  <w15:chartTrackingRefBased/>
  <w15:docId w15:val="{43C21C2C-8DCF-4186-81E1-CA55486B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A8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8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0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9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90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90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9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524</Words>
  <Characters>3149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Szulc</dc:creator>
  <cp:keywords/>
  <dc:description/>
  <cp:lastModifiedBy>Użytkownik Microsoft Office</cp:lastModifiedBy>
  <cp:revision>8</cp:revision>
  <dcterms:created xsi:type="dcterms:W3CDTF">2017-08-23T09:24:00Z</dcterms:created>
  <dcterms:modified xsi:type="dcterms:W3CDTF">2017-08-23T09:58:00Z</dcterms:modified>
</cp:coreProperties>
</file>